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E8C" w:rsidRDefault="00924171" w:rsidP="00A617F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bookmarkStart w:id="0" w:name="_GoBack"/>
      <w:bookmarkEnd w:id="0"/>
      <w:r>
        <w:rPr>
          <w:color w:val="333333"/>
          <w:sz w:val="28"/>
          <w:szCs w:val="28"/>
        </w:rPr>
        <w:t xml:space="preserve">     </w:t>
      </w:r>
    </w:p>
    <w:p w:rsidR="006D261A" w:rsidRPr="00C24B99" w:rsidRDefault="006D261A" w:rsidP="006D26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4B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ПОЛОЖЕНИЕ</w:t>
      </w:r>
    </w:p>
    <w:p w:rsidR="006D261A" w:rsidRPr="00C24B99" w:rsidRDefault="006D261A" w:rsidP="006D2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15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 Международном конкурсе молодых предпринимателей парикмахерского искусства Севастопольского регионального отделения </w:t>
      </w:r>
      <w:r w:rsidR="006C72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5515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ОГО «Союз женщин России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- </w:t>
      </w:r>
      <w:r w:rsidRPr="005515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«Девичья коса - всех национальностей краса</w:t>
      </w:r>
      <w:r w:rsidRPr="00C24B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6D261A" w:rsidRPr="00C24B99" w:rsidRDefault="006D261A" w:rsidP="006D2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D261A" w:rsidRPr="00C24B99" w:rsidRDefault="006D261A" w:rsidP="006D2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4B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Общие положения</w:t>
      </w:r>
    </w:p>
    <w:p w:rsidR="006D261A" w:rsidRPr="00C24B99" w:rsidRDefault="006D261A" w:rsidP="009D7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4B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1.1. Конкурс «</w:t>
      </w:r>
      <w:r w:rsidRPr="005515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Девичья коса - всех национальностей краса</w:t>
      </w:r>
      <w:r w:rsidRPr="00C24B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9D7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515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является плановым мероприятием,</w:t>
      </w:r>
      <w:r w:rsidRPr="00C24B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которое носит</w:t>
      </w:r>
      <w:r w:rsidRPr="005515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развивающую, творческую направленность</w:t>
      </w:r>
      <w:r w:rsidRPr="00C24B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D261A" w:rsidRPr="0055155F" w:rsidRDefault="006D261A" w:rsidP="008862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4B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1.2. Конкурс «Коса – девичья краса» проводится в </w:t>
      </w:r>
      <w:r w:rsidRPr="005515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три этапа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6D261A" w:rsidRPr="0055155F" w:rsidRDefault="00886203" w:rsidP="006D2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6D261A" w:rsidRPr="005515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="006D261A" w:rsidRPr="005515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рием заявок, отбор конкурсантов в соответствии с требованиями конкурса;</w:t>
      </w:r>
    </w:p>
    <w:p w:rsidR="006D261A" w:rsidRPr="0055155F" w:rsidRDefault="00886203" w:rsidP="006D2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6D261A" w:rsidRPr="005515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6D261A" w:rsidRPr="005515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тбор полуфиналистов;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6D261A" w:rsidRPr="00C24B99" w:rsidRDefault="00886203" w:rsidP="006D2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6D26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="006D261A" w:rsidRPr="005515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аключительный этап</w:t>
      </w:r>
      <w:r w:rsidR="006D26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9D74BE" w:rsidRDefault="009D74BE" w:rsidP="006D2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D261A" w:rsidRPr="0055155F" w:rsidRDefault="006D261A" w:rsidP="006D2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15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9D7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Pr="005515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Положение о требованиях к конкурсу</w:t>
      </w:r>
      <w:r w:rsidR="008862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6D261A" w:rsidRPr="0055155F" w:rsidRDefault="006D261A" w:rsidP="00886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55F">
        <w:rPr>
          <w:rFonts w:ascii="Times New Roman" w:hAnsi="Times New Roman" w:cs="Times New Roman"/>
          <w:sz w:val="28"/>
          <w:szCs w:val="28"/>
        </w:rPr>
        <w:t>- все прически должны быть созданы на основе элемента «коса»;</w:t>
      </w:r>
    </w:p>
    <w:p w:rsidR="006D261A" w:rsidRPr="0055155F" w:rsidRDefault="006D261A" w:rsidP="00886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55F">
        <w:rPr>
          <w:rFonts w:ascii="Times New Roman" w:hAnsi="Times New Roman" w:cs="Times New Roman"/>
          <w:sz w:val="28"/>
          <w:szCs w:val="28"/>
        </w:rPr>
        <w:t>- прически могут быть любых размеров, форм, при этом современными;</w:t>
      </w:r>
    </w:p>
    <w:p w:rsidR="006D261A" w:rsidRPr="0055155F" w:rsidRDefault="006D261A" w:rsidP="00886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55F">
        <w:rPr>
          <w:rFonts w:ascii="Times New Roman" w:hAnsi="Times New Roman" w:cs="Times New Roman"/>
          <w:sz w:val="28"/>
          <w:szCs w:val="28"/>
        </w:rPr>
        <w:t xml:space="preserve">- разрешается использование </w:t>
      </w:r>
      <w:proofErr w:type="spellStart"/>
      <w:r w:rsidRPr="0055155F">
        <w:rPr>
          <w:rFonts w:ascii="Times New Roman" w:hAnsi="Times New Roman" w:cs="Times New Roman"/>
          <w:sz w:val="28"/>
          <w:szCs w:val="28"/>
        </w:rPr>
        <w:t>постижа</w:t>
      </w:r>
      <w:proofErr w:type="spellEnd"/>
      <w:r w:rsidRPr="0055155F">
        <w:rPr>
          <w:rFonts w:ascii="Times New Roman" w:hAnsi="Times New Roman" w:cs="Times New Roman"/>
          <w:sz w:val="28"/>
          <w:szCs w:val="28"/>
        </w:rPr>
        <w:t xml:space="preserve"> (не ограниченно);</w:t>
      </w:r>
    </w:p>
    <w:p w:rsidR="006D261A" w:rsidRPr="0055155F" w:rsidRDefault="006D261A" w:rsidP="00886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55F">
        <w:rPr>
          <w:rFonts w:ascii="Times New Roman" w:hAnsi="Times New Roman" w:cs="Times New Roman"/>
          <w:sz w:val="28"/>
          <w:szCs w:val="28"/>
        </w:rPr>
        <w:t xml:space="preserve">- в прическах, созданных из </w:t>
      </w:r>
      <w:proofErr w:type="spellStart"/>
      <w:r w:rsidRPr="0055155F">
        <w:rPr>
          <w:rFonts w:ascii="Times New Roman" w:hAnsi="Times New Roman" w:cs="Times New Roman"/>
          <w:sz w:val="28"/>
          <w:szCs w:val="28"/>
        </w:rPr>
        <w:t>постижа</w:t>
      </w:r>
      <w:proofErr w:type="spellEnd"/>
      <w:r w:rsidRPr="0055155F">
        <w:rPr>
          <w:rFonts w:ascii="Times New Roman" w:hAnsi="Times New Roman" w:cs="Times New Roman"/>
          <w:sz w:val="28"/>
          <w:szCs w:val="28"/>
        </w:rPr>
        <w:t xml:space="preserve"> не должно быть картонных или металлических каркасов;</w:t>
      </w:r>
    </w:p>
    <w:p w:rsidR="006D261A" w:rsidRPr="0055155F" w:rsidRDefault="006D261A" w:rsidP="00886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55F">
        <w:rPr>
          <w:rFonts w:ascii="Times New Roman" w:hAnsi="Times New Roman" w:cs="Times New Roman"/>
          <w:sz w:val="28"/>
          <w:szCs w:val="28"/>
        </w:rPr>
        <w:t>- цвета разрешены все;</w:t>
      </w:r>
    </w:p>
    <w:p w:rsidR="006D261A" w:rsidRPr="0055155F" w:rsidRDefault="006D261A" w:rsidP="00886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55F">
        <w:rPr>
          <w:rFonts w:ascii="Times New Roman" w:hAnsi="Times New Roman" w:cs="Times New Roman"/>
          <w:sz w:val="28"/>
          <w:szCs w:val="28"/>
        </w:rPr>
        <w:t>- приветствуется профессиональная съемка, фото не должны быть формальными.</w:t>
      </w:r>
      <w:r w:rsidR="00886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61A" w:rsidRPr="0055155F" w:rsidRDefault="006D261A" w:rsidP="006D2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D261A" w:rsidRPr="00C24B99" w:rsidRDefault="009D74BE" w:rsidP="006D2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6D261A" w:rsidRPr="005515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Учредитель и организатор: Севастопольского регионального отделения </w:t>
      </w:r>
      <w:r w:rsidR="006C72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6D261A" w:rsidRPr="005515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ОГО «Союз женщин России»</w:t>
      </w:r>
      <w:r w:rsidR="00BD1F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6D261A" w:rsidRPr="005515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</w:p>
    <w:p w:rsidR="00141368" w:rsidRDefault="00141368" w:rsidP="006D2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D261A" w:rsidRPr="00C24B99" w:rsidRDefault="009D74BE" w:rsidP="006D2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6D261A" w:rsidRPr="00C24B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Цели конкурса</w:t>
      </w:r>
    </w:p>
    <w:p w:rsidR="006D261A" w:rsidRPr="00C24B99" w:rsidRDefault="006D261A" w:rsidP="009D7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15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3.1. Приобщение </w:t>
      </w:r>
      <w:r w:rsidRPr="00C24B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национальной куль</w:t>
      </w:r>
      <w:r w:rsidRPr="005515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туре,</w:t>
      </w:r>
      <w:r w:rsidRPr="00C24B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народным традициям</w:t>
      </w:r>
      <w:r w:rsidRPr="005515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путём участия в международном, профессиональном конкурсе</w:t>
      </w:r>
      <w:r w:rsidRPr="00C24B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D74BE" w:rsidRDefault="009D74BE" w:rsidP="006D2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D261A" w:rsidRPr="00C24B99" w:rsidRDefault="009D74BE" w:rsidP="006D2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6D261A" w:rsidRPr="00C24B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Задачи конкурса</w:t>
      </w:r>
    </w:p>
    <w:p w:rsidR="006D261A" w:rsidRPr="00C24B99" w:rsidRDefault="009D74BE" w:rsidP="009D7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6D261A" w:rsidRPr="00C24B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.1. Пропаганда национальных традиций форми</w:t>
      </w:r>
      <w:r w:rsidR="00E668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рования внешнего облика девушки, женщины.</w:t>
      </w:r>
    </w:p>
    <w:p w:rsidR="006D261A" w:rsidRPr="00C24B99" w:rsidRDefault="009D74BE" w:rsidP="009D7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6D261A" w:rsidRPr="005515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</w:t>
      </w:r>
      <w:r w:rsidR="006D261A" w:rsidRPr="00C24B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Формирование культуры внешнего вида, умения создавать свой имидж, стиль.</w:t>
      </w:r>
    </w:p>
    <w:p w:rsidR="006D261A" w:rsidRPr="00C24B99" w:rsidRDefault="009D74BE" w:rsidP="009D7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6D261A" w:rsidRPr="005515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.3</w:t>
      </w:r>
      <w:r w:rsidR="006D261A" w:rsidRPr="00C24B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Пропаганда гигиенических требований и здорового образа жизни.</w:t>
      </w:r>
    </w:p>
    <w:p w:rsidR="009D74BE" w:rsidRDefault="009D74BE" w:rsidP="006D2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D261A" w:rsidRPr="00C24B99" w:rsidRDefault="009D74BE" w:rsidP="006D2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="006D261A" w:rsidRPr="00C24B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Участники конкурса</w:t>
      </w:r>
    </w:p>
    <w:p w:rsidR="006D261A" w:rsidRPr="00C24B99" w:rsidRDefault="009D74BE" w:rsidP="009D7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="006D261A" w:rsidRPr="00C24B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.1. Участие в конкурсе добровольное.</w:t>
      </w:r>
    </w:p>
    <w:p w:rsidR="006D261A" w:rsidRPr="00C24B99" w:rsidRDefault="009D74BE" w:rsidP="009D7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="006D261A" w:rsidRPr="00C24B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.2. К участию в конкурсе допускаются </w:t>
      </w:r>
      <w:r w:rsidR="006D261A" w:rsidRPr="005515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молодые предприниматели парикмахерского искусства.</w:t>
      </w:r>
    </w:p>
    <w:p w:rsidR="006D261A" w:rsidRPr="00C24B99" w:rsidRDefault="009D74BE" w:rsidP="009D7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="006D261A" w:rsidRPr="00C24B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.3</w:t>
      </w:r>
      <w:r w:rsidR="006D261A" w:rsidRPr="005515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Участники конкурса от 18 до 30 лет.</w:t>
      </w:r>
    </w:p>
    <w:p w:rsidR="006D261A" w:rsidRPr="00C24B99" w:rsidRDefault="006D261A" w:rsidP="009D7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15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 категория – юниор (начинающие парикмахеры - стаж до года, студенты профессиональных учебных заведений)</w:t>
      </w:r>
      <w:r w:rsidRPr="00C24B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9D74BE" w:rsidRDefault="00E66802" w:rsidP="006D2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2) мастер – от 2-х лет стажа;</w:t>
      </w:r>
    </w:p>
    <w:p w:rsidR="006D261A" w:rsidRPr="00C24B99" w:rsidRDefault="009D74BE" w:rsidP="006D2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</w:t>
      </w:r>
      <w:r w:rsidR="006D261A" w:rsidRPr="00C24B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Место и время проведения конкурса</w:t>
      </w:r>
    </w:p>
    <w:p w:rsidR="006D261A" w:rsidRPr="00C24B99" w:rsidRDefault="009D74BE" w:rsidP="009D7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</w:t>
      </w:r>
      <w:r w:rsidR="006D261A" w:rsidRPr="005515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.1. Конкурс проводится дистанционно согласно требованиям и заявке;</w:t>
      </w:r>
    </w:p>
    <w:p w:rsidR="006D261A" w:rsidRPr="00C24B99" w:rsidRDefault="009D74BE" w:rsidP="009D7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</w:t>
      </w:r>
      <w:r w:rsidR="006D261A" w:rsidRPr="005515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.1.1. Первый этап сбор заявок не позже 20 июня 2022 года;</w:t>
      </w:r>
    </w:p>
    <w:p w:rsidR="007270A1" w:rsidRPr="007270A1" w:rsidRDefault="00E66802" w:rsidP="00727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7.1.2. Просьба оставлять заявки </w:t>
      </w:r>
      <w:r w:rsidR="00DD5B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контакте Севастопольского регионального отделение О</w:t>
      </w:r>
      <w:r w:rsidR="00DD5BE1" w:rsidRPr="005515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ОГО «Союз женщин России» </w:t>
      </w:r>
      <w:r w:rsidR="00DD5B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ссылке</w:t>
      </w:r>
      <w:r w:rsidR="007270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="00DD5B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D5BE1" w:rsidRPr="005515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4" w:tgtFrame="_blank" w:history="1">
        <w:r w:rsidR="007270A1" w:rsidRPr="007270A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https://vk.com/club212300103</w:t>
        </w:r>
      </w:hyperlink>
    </w:p>
    <w:p w:rsidR="00DD5BE1" w:rsidRPr="00C24B99" w:rsidRDefault="00DD5BE1" w:rsidP="00DD5B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3F1F" w:rsidRDefault="00673F1F" w:rsidP="006D2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D261A" w:rsidRPr="0055155F" w:rsidRDefault="009D74BE" w:rsidP="006D2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  <w:r w:rsidR="006D261A" w:rsidRPr="00C24B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Критерии оценки:</w:t>
      </w:r>
    </w:p>
    <w:p w:rsidR="006D261A" w:rsidRPr="0055155F" w:rsidRDefault="006D261A" w:rsidP="009D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5F">
        <w:rPr>
          <w:rFonts w:ascii="Times New Roman" w:hAnsi="Times New Roman" w:cs="Times New Roman"/>
          <w:sz w:val="28"/>
          <w:szCs w:val="28"/>
        </w:rPr>
        <w:t>Оценка производится по 3 критериям:</w:t>
      </w:r>
    </w:p>
    <w:p w:rsidR="006D261A" w:rsidRPr="0055155F" w:rsidRDefault="006D261A" w:rsidP="009D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5F">
        <w:rPr>
          <w:rFonts w:ascii="Times New Roman" w:hAnsi="Times New Roman" w:cs="Times New Roman"/>
          <w:sz w:val="28"/>
          <w:szCs w:val="28"/>
        </w:rPr>
        <w:t>- целостность образа (современность, колорит);</w:t>
      </w:r>
    </w:p>
    <w:p w:rsidR="006D261A" w:rsidRPr="0055155F" w:rsidRDefault="006D261A" w:rsidP="009D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5F">
        <w:rPr>
          <w:rFonts w:ascii="Times New Roman" w:hAnsi="Times New Roman" w:cs="Times New Roman"/>
          <w:sz w:val="28"/>
          <w:szCs w:val="28"/>
        </w:rPr>
        <w:t>- оригинальность и качество прически;</w:t>
      </w:r>
    </w:p>
    <w:p w:rsidR="006D261A" w:rsidRPr="0055155F" w:rsidRDefault="006D261A" w:rsidP="009D74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55F">
        <w:rPr>
          <w:rFonts w:ascii="Times New Roman" w:hAnsi="Times New Roman" w:cs="Times New Roman"/>
          <w:sz w:val="28"/>
          <w:szCs w:val="28"/>
        </w:rPr>
        <w:t>- качество фотографии.</w:t>
      </w:r>
    </w:p>
    <w:p w:rsidR="006D261A" w:rsidRDefault="00876025" w:rsidP="008760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</w:t>
      </w:r>
      <w:r w:rsidR="006D261A" w:rsidRPr="00C24B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Информация о ходе конкурса и его результатах отражается на информационном портале сети «Интернет», в документах и материалах публичного характера иных форм представления информации.</w:t>
      </w:r>
    </w:p>
    <w:p w:rsidR="009D74BE" w:rsidRPr="00C24B99" w:rsidRDefault="009D74BE" w:rsidP="006D2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D261A" w:rsidRPr="00C24B99" w:rsidRDefault="00876025" w:rsidP="006D2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</w:t>
      </w:r>
      <w:r w:rsidR="006D261A" w:rsidRPr="00C24B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Жюри конкурса</w:t>
      </w:r>
    </w:p>
    <w:p w:rsidR="006D261A" w:rsidRPr="00C24B99" w:rsidRDefault="00876025" w:rsidP="009D7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</w:t>
      </w:r>
      <w:r w:rsidR="006D261A" w:rsidRPr="00C24B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.1. Жюри отборочного тура конкурса формируется учредителем конкурса.</w:t>
      </w:r>
    </w:p>
    <w:p w:rsidR="006D261A" w:rsidRPr="00C24B99" w:rsidRDefault="00876025" w:rsidP="009D7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</w:t>
      </w:r>
      <w:r w:rsidR="006D261A" w:rsidRPr="00C24B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.2. В состав жюри входят три человека:</w:t>
      </w:r>
    </w:p>
    <w:p w:rsidR="006D261A" w:rsidRPr="00C24B99" w:rsidRDefault="00876025" w:rsidP="009D7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</w:t>
      </w:r>
      <w:r w:rsidR="006D261A" w:rsidRPr="00C24B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.3. Организаторы оставляют за собой право включить в состав жюри представителей </w:t>
      </w:r>
      <w:r w:rsidR="006D261A" w:rsidRPr="005515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Севастопольского регионального отделения ООГО</w:t>
      </w:r>
      <w:r w:rsidR="006D26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r w:rsidR="006D261A" w:rsidRPr="005515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Союза женщин России»</w:t>
      </w:r>
      <w:r w:rsidR="009D7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6D261A" w:rsidRPr="005515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D261A" w:rsidRPr="00C24B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заинтересованных в осуществлении целей и задач конкурса.</w:t>
      </w:r>
    </w:p>
    <w:p w:rsidR="006D261A" w:rsidRPr="00C24B99" w:rsidRDefault="00876025" w:rsidP="009D7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</w:t>
      </w:r>
      <w:r w:rsidR="006D261A" w:rsidRPr="00C24B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.4. По результатам конкурсной программы жюри определяет победительниц.</w:t>
      </w:r>
    </w:p>
    <w:p w:rsidR="009D74BE" w:rsidRDefault="009D74BE" w:rsidP="006D2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D261A" w:rsidRPr="00C24B99" w:rsidRDefault="009D74BE" w:rsidP="006D2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876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6D261A" w:rsidRPr="00C24B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Награждение</w:t>
      </w:r>
      <w:r w:rsidR="006D261A" w:rsidRPr="005515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D261A" w:rsidRPr="00C24B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победителей</w:t>
      </w:r>
    </w:p>
    <w:p w:rsidR="006D261A" w:rsidRPr="0055155F" w:rsidRDefault="009D74BE" w:rsidP="009D7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876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6D261A" w:rsidRPr="00C24B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.1. Награждение победителей конкурса </w:t>
      </w:r>
      <w:r w:rsidR="006D261A" w:rsidRPr="005515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дистанционно.</w:t>
      </w:r>
    </w:p>
    <w:p w:rsidR="006D261A" w:rsidRPr="00C24B99" w:rsidRDefault="009D74BE" w:rsidP="009D7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876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6D261A" w:rsidRPr="00C24B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.2. Победители награждаются дипломами и памятными подарками.</w:t>
      </w:r>
    </w:p>
    <w:p w:rsidR="006D261A" w:rsidRPr="00C24B99" w:rsidRDefault="009D74BE" w:rsidP="009D7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876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6D261A" w:rsidRPr="00C24B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.3. Жюри оставляет за собой право учредить специальные дипломы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8726"/>
      </w:tblGrid>
      <w:tr w:rsidR="006D261A" w:rsidRPr="00C24B99" w:rsidTr="005542B1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6D261A" w:rsidRPr="00C24B99" w:rsidRDefault="006D261A" w:rsidP="0055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61A" w:rsidRPr="00C24B99" w:rsidRDefault="006D261A" w:rsidP="005542B1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A617FE" w:rsidRDefault="00A617FE" w:rsidP="006D261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rebuchet MS" w:hAnsi="Trebuchet MS"/>
          <w:color w:val="333333"/>
        </w:rPr>
      </w:pPr>
    </w:p>
    <w:p w:rsidR="00BF0C28" w:rsidRDefault="00BF0C28" w:rsidP="00A617F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rebuchet MS" w:hAnsi="Trebuchet MS"/>
          <w:color w:val="333333"/>
        </w:rPr>
      </w:pPr>
    </w:p>
    <w:tbl>
      <w:tblPr>
        <w:tblW w:w="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</w:tblGrid>
      <w:tr w:rsidR="007270A1" w:rsidRPr="007270A1" w:rsidTr="007270A1">
        <w:trPr>
          <w:trHeight w:val="276"/>
        </w:trPr>
        <w:tc>
          <w:tcPr>
            <w:tcW w:w="0" w:type="auto"/>
            <w:vMerge w:val="restart"/>
            <w:noWrap/>
            <w:hideMark/>
          </w:tcPr>
          <w:p w:rsidR="007270A1" w:rsidRPr="007270A1" w:rsidRDefault="007270A1" w:rsidP="007270A1">
            <w:pPr>
              <w:spacing w:after="0" w:line="270" w:lineRule="atLeast"/>
              <w:jc w:val="center"/>
              <w:rPr>
                <w:rFonts w:ascii="Helvetica" w:eastAsia="Times New Roman" w:hAnsi="Helvetica" w:cs="Times New Roman"/>
                <w:color w:val="444444"/>
                <w:spacing w:val="3"/>
                <w:sz w:val="24"/>
                <w:szCs w:val="24"/>
                <w:lang w:eastAsia="ru-RU"/>
              </w:rPr>
            </w:pPr>
            <w:r w:rsidRPr="007270A1">
              <w:rPr>
                <w:rFonts w:ascii="Helvetica" w:eastAsia="Times New Roman" w:hAnsi="Helvetica" w:cs="Times New Roman"/>
                <w:noProof/>
                <w:color w:val="444444"/>
                <w:spacing w:val="3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9F06649" wp14:editId="6690B331">
                  <wp:extent cx="9525" cy="9525"/>
                  <wp:effectExtent l="0" t="0" r="0" b="0"/>
                  <wp:docPr id="3" name="Рисунок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0A1" w:rsidRPr="007270A1" w:rsidRDefault="007270A1" w:rsidP="007270A1">
            <w:pPr>
              <w:spacing w:after="0" w:line="270" w:lineRule="atLeast"/>
              <w:jc w:val="center"/>
              <w:rPr>
                <w:rFonts w:ascii="Helvetica" w:eastAsia="Times New Roman" w:hAnsi="Helvetica" w:cs="Times New Roman"/>
                <w:color w:val="444444"/>
                <w:spacing w:val="3"/>
                <w:sz w:val="24"/>
                <w:szCs w:val="24"/>
                <w:lang w:eastAsia="ru-RU"/>
              </w:rPr>
            </w:pPr>
            <w:r w:rsidRPr="007270A1">
              <w:rPr>
                <w:rFonts w:ascii="Helvetica" w:eastAsia="Times New Roman" w:hAnsi="Helvetica" w:cs="Times New Roman"/>
                <w:noProof/>
                <w:color w:val="444444"/>
                <w:spacing w:val="3"/>
                <w:sz w:val="24"/>
                <w:szCs w:val="24"/>
                <w:lang w:eastAsia="ru-RU"/>
              </w:rPr>
              <w:drawing>
                <wp:inline distT="0" distB="0" distL="0" distR="0" wp14:anchorId="5837533D" wp14:editId="5D812F56">
                  <wp:extent cx="9525" cy="9525"/>
                  <wp:effectExtent l="0" t="0" r="0" b="0"/>
                  <wp:docPr id="2" name="Рисунок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70A1" w:rsidRPr="007270A1" w:rsidTr="007270A1">
        <w:trPr>
          <w:trHeight w:val="276"/>
        </w:trPr>
        <w:tc>
          <w:tcPr>
            <w:tcW w:w="0" w:type="auto"/>
            <w:vMerge/>
            <w:vAlign w:val="center"/>
            <w:hideMark/>
          </w:tcPr>
          <w:p w:rsidR="007270A1" w:rsidRPr="007270A1" w:rsidRDefault="007270A1" w:rsidP="007270A1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pacing w:val="3"/>
                <w:sz w:val="24"/>
                <w:szCs w:val="24"/>
                <w:lang w:eastAsia="ru-RU"/>
              </w:rPr>
            </w:pPr>
          </w:p>
        </w:tc>
      </w:tr>
    </w:tbl>
    <w:p w:rsidR="00BF0C28" w:rsidRDefault="00BF0C28" w:rsidP="00364DAE">
      <w:pPr>
        <w:shd w:val="clear" w:color="auto" w:fill="FFFFFF"/>
        <w:spacing w:after="0" w:line="240" w:lineRule="auto"/>
        <w:rPr>
          <w:rFonts w:ascii="Trebuchet MS" w:hAnsi="Trebuchet MS"/>
          <w:color w:val="333333"/>
        </w:rPr>
      </w:pPr>
    </w:p>
    <w:sectPr w:rsidR="00BF0C28" w:rsidSect="009D74BE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39"/>
    <w:rsid w:val="0006287A"/>
    <w:rsid w:val="00123F44"/>
    <w:rsid w:val="00141368"/>
    <w:rsid w:val="001868F7"/>
    <w:rsid w:val="001A1C58"/>
    <w:rsid w:val="001B107B"/>
    <w:rsid w:val="001D7B89"/>
    <w:rsid w:val="00364DAE"/>
    <w:rsid w:val="00410604"/>
    <w:rsid w:val="00471B32"/>
    <w:rsid w:val="00496E39"/>
    <w:rsid w:val="005339D6"/>
    <w:rsid w:val="00534E8C"/>
    <w:rsid w:val="00583112"/>
    <w:rsid w:val="005A2D84"/>
    <w:rsid w:val="00673F1F"/>
    <w:rsid w:val="006C7296"/>
    <w:rsid w:val="006D261A"/>
    <w:rsid w:val="0072553B"/>
    <w:rsid w:val="007270A1"/>
    <w:rsid w:val="007971E1"/>
    <w:rsid w:val="007B22C5"/>
    <w:rsid w:val="00837462"/>
    <w:rsid w:val="00876025"/>
    <w:rsid w:val="00886203"/>
    <w:rsid w:val="00924171"/>
    <w:rsid w:val="00955C1B"/>
    <w:rsid w:val="0098306D"/>
    <w:rsid w:val="00987D69"/>
    <w:rsid w:val="009D74BE"/>
    <w:rsid w:val="00A617FE"/>
    <w:rsid w:val="00BD1F5A"/>
    <w:rsid w:val="00BF0C28"/>
    <w:rsid w:val="00D55D13"/>
    <w:rsid w:val="00D6286C"/>
    <w:rsid w:val="00DD5BE1"/>
    <w:rsid w:val="00E07ADF"/>
    <w:rsid w:val="00E22ED1"/>
    <w:rsid w:val="00E52BBD"/>
    <w:rsid w:val="00E66802"/>
    <w:rsid w:val="00ED4586"/>
    <w:rsid w:val="00F36EBF"/>
    <w:rsid w:val="00F6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847EF-003F-4D2D-8F1F-B6BCCE90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70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17F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270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d">
    <w:name w:val="gd"/>
    <w:basedOn w:val="a0"/>
    <w:rsid w:val="007270A1"/>
  </w:style>
  <w:style w:type="character" w:customStyle="1" w:styleId="g3">
    <w:name w:val="g3"/>
    <w:basedOn w:val="a0"/>
    <w:rsid w:val="007270A1"/>
  </w:style>
  <w:style w:type="character" w:customStyle="1" w:styleId="hb">
    <w:name w:val="hb"/>
    <w:basedOn w:val="a0"/>
    <w:rsid w:val="007270A1"/>
  </w:style>
  <w:style w:type="character" w:customStyle="1" w:styleId="g2">
    <w:name w:val="g2"/>
    <w:basedOn w:val="a0"/>
    <w:rsid w:val="007270A1"/>
  </w:style>
  <w:style w:type="character" w:styleId="a5">
    <w:name w:val="Hyperlink"/>
    <w:basedOn w:val="a0"/>
    <w:uiPriority w:val="99"/>
    <w:semiHidden/>
    <w:unhideWhenUsed/>
    <w:rsid w:val="007270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70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84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600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82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vk.com/club212300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Статус 1</cp:lastModifiedBy>
  <cp:revision>2</cp:revision>
  <cp:lastPrinted>2022-03-29T09:05:00Z</cp:lastPrinted>
  <dcterms:created xsi:type="dcterms:W3CDTF">2022-05-11T13:26:00Z</dcterms:created>
  <dcterms:modified xsi:type="dcterms:W3CDTF">2022-05-11T13:26:00Z</dcterms:modified>
</cp:coreProperties>
</file>